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D341C" w14:textId="77777777" w:rsidR="00257039" w:rsidRPr="00257039" w:rsidRDefault="00257039" w:rsidP="00257039">
      <w:pPr>
        <w:jc w:val="right"/>
        <w:rPr>
          <w:rFonts w:ascii="Arial" w:hAnsi="Arial" w:cs="Arial"/>
          <w:b/>
          <w:i/>
          <w:sz w:val="20"/>
          <w:szCs w:val="20"/>
        </w:rPr>
      </w:pPr>
      <w:proofErr w:type="spellStart"/>
      <w:r w:rsidRPr="00257039">
        <w:rPr>
          <w:rFonts w:ascii="Arial" w:hAnsi="Arial" w:cs="Arial"/>
          <w:b/>
          <w:i/>
          <w:sz w:val="20"/>
          <w:szCs w:val="20"/>
        </w:rPr>
        <w:t>Appendix</w:t>
      </w:r>
      <w:proofErr w:type="spellEnd"/>
      <w:r w:rsidRPr="00257039">
        <w:rPr>
          <w:rFonts w:ascii="Arial" w:hAnsi="Arial" w:cs="Arial"/>
          <w:b/>
          <w:i/>
          <w:sz w:val="20"/>
          <w:szCs w:val="20"/>
        </w:rPr>
        <w:t xml:space="preserve"> 8</w:t>
      </w:r>
    </w:p>
    <w:p w14:paraId="3113C54D" w14:textId="77777777" w:rsidR="0074331E" w:rsidRDefault="0074331E" w:rsidP="0074331E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NO. ODOS: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>4301-0001/2022</w:t>
      </w:r>
    </w:p>
    <w:p w14:paraId="5E84FACC" w14:textId="77777777" w:rsidR="0074331E" w:rsidRDefault="0074331E" w:rsidP="0074331E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TENDER NO: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>2022-001</w:t>
      </w:r>
    </w:p>
    <w:p w14:paraId="2E963AEA" w14:textId="77777777" w:rsidR="0074331E" w:rsidRDefault="0074331E" w:rsidP="0074331E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DATE: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6 </w:t>
      </w:r>
      <w:proofErr w:type="spellStart"/>
      <w:r>
        <w:rPr>
          <w:rFonts w:ascii="Arial" w:hAnsi="Arial" w:cs="Arial"/>
          <w:i/>
          <w:sz w:val="20"/>
          <w:szCs w:val="20"/>
        </w:rPr>
        <w:t>January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2022</w:t>
      </w:r>
    </w:p>
    <w:p w14:paraId="59A277F8" w14:textId="77777777" w:rsidR="00257039" w:rsidRPr="00257039" w:rsidRDefault="00257039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48E154A9" w14:textId="77777777" w:rsidR="00257039" w:rsidRPr="00257039" w:rsidRDefault="00257039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0779C2FF" w14:textId="77777777" w:rsidR="00257039" w:rsidRP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>TENDERER:</w:t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653A5DD1" w14:textId="77777777" w:rsidR="00257039" w:rsidRP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0B2E0913" w14:textId="77777777" w:rsidR="00257039" w:rsidRP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001ED1D5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9648723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60A10A6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D180A1A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bookmarkStart w:id="0" w:name="_Hlk92361965"/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>STATEMENT OF THE TENDERER</w:t>
      </w:r>
    </w:p>
    <w:p w14:paraId="3E483946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for obtaining information </w:t>
      </w:r>
    </w:p>
    <w:bookmarkEnd w:id="0"/>
    <w:p w14:paraId="73CA0440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811F29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393DDD3" w14:textId="4DFB6D3A" w:rsidR="00257039" w:rsidRPr="00257039" w:rsidRDefault="004F64FD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</w:t>
      </w:r>
      <w:r w:rsidR="00257039" w:rsidRPr="00257039">
        <w:rPr>
          <w:rFonts w:ascii="Arial" w:hAnsi="Arial" w:cs="Arial"/>
          <w:sz w:val="22"/>
          <w:szCs w:val="22"/>
          <w:lang w:val="en-GB"/>
        </w:rPr>
        <w:t>, the undersigned</w:t>
      </w:r>
      <w:r>
        <w:rPr>
          <w:rFonts w:ascii="Arial" w:hAnsi="Arial" w:cs="Arial"/>
          <w:sz w:val="22"/>
          <w:szCs w:val="22"/>
          <w:lang w:val="en-GB"/>
        </w:rPr>
        <w:t xml:space="preserve"> legal representative of the tenderer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>authorize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the contracting authority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Zavod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Republike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Slovenije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za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blagovne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rezerve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Dunajska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c. 106, 1000 Ljubljana to obtain the data/information from official records kept by the central government authorities, local government authorities and holders of public authorisations</w:t>
      </w:r>
      <w:r>
        <w:rPr>
          <w:rFonts w:ascii="Arial" w:hAnsi="Arial" w:cs="Arial"/>
          <w:sz w:val="22"/>
          <w:szCs w:val="22"/>
          <w:lang w:val="en-GB"/>
        </w:rPr>
        <w:t>,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for </w:t>
      </w:r>
      <w:r>
        <w:rPr>
          <w:rFonts w:ascii="Arial" w:hAnsi="Arial" w:cs="Arial"/>
          <w:sz w:val="22"/>
          <w:szCs w:val="22"/>
          <w:lang w:val="en-GB"/>
        </w:rPr>
        <w:t>the purposes of public tender published on the public procurement portal and in the Official Journal of the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EU</w:t>
      </w:r>
      <w:r>
        <w:rPr>
          <w:rFonts w:ascii="Arial" w:hAnsi="Arial" w:cs="Arial"/>
          <w:sz w:val="22"/>
          <w:szCs w:val="22"/>
          <w:lang w:val="en-GB"/>
        </w:rPr>
        <w:t>,</w:t>
      </w:r>
      <w:bookmarkStart w:id="1" w:name="_GoBack"/>
      <w:bookmarkEnd w:id="1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for us as the main tenderer or co-tenderer or subcontractor</w:t>
      </w:r>
      <w:r w:rsidR="00257039" w:rsidRPr="00257039">
        <w:rPr>
          <w:rFonts w:ascii="Arial" w:hAnsi="Arial" w:cs="Arial"/>
          <w:sz w:val="22"/>
          <w:szCs w:val="22"/>
          <w:lang w:val="en-GB"/>
        </w:rPr>
        <w:t>.</w:t>
      </w:r>
    </w:p>
    <w:p w14:paraId="6AB1BB1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F647B70" w14:textId="4D4F4161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CE0561A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1553D1D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BA57633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5B4679C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4F7806D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76068446" w14:textId="77777777" w:rsidR="00257039" w:rsidRPr="00257039" w:rsidRDefault="00257039" w:rsidP="004F64FD">
      <w:pPr>
        <w:ind w:left="2124" w:firstLine="36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>Signature of the person authorised to sign the Tender and the company seal:</w:t>
      </w:r>
    </w:p>
    <w:p w14:paraId="730D77D9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______________________________</w:t>
      </w:r>
    </w:p>
    <w:p w14:paraId="66BBBAF0" w14:textId="77777777" w:rsidR="00257039" w:rsidRPr="00257039" w:rsidRDefault="00257039" w:rsidP="00257039">
      <w:pPr>
        <w:ind w:left="3540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</w:p>
    <w:p w14:paraId="4AFF73C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50AB83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74B1FE1" w14:textId="01935E14" w:rsidR="00257039" w:rsidRPr="004F64FD" w:rsidRDefault="004F64FD" w:rsidP="00257039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has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by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all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tender.</w:t>
      </w:r>
    </w:p>
    <w:p w14:paraId="2812D029" w14:textId="77777777" w:rsidR="00257039" w:rsidRPr="00257039" w:rsidRDefault="00257039" w:rsidP="00257039">
      <w:pPr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 w:eastAsia="en-US"/>
        </w:rPr>
      </w:pPr>
      <w:r w:rsidRPr="00257039">
        <w:rPr>
          <w:rFonts w:ascii="Arial" w:hAnsi="Arial" w:cs="Arial"/>
          <w:sz w:val="22"/>
          <w:szCs w:val="22"/>
          <w:lang w:val="en-GB" w:eastAsia="en-US"/>
        </w:rPr>
        <w:t>This statement is the integral part and the appendix to the tender filed in response to the Tender Notice on the award of a public contract published on the portal for public procurement and in the Supplement to the Official Journal of the European Union (OJ S).</w:t>
      </w:r>
    </w:p>
    <w:p w14:paraId="74C86B1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7C05187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380486AE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48B80526" w14:textId="7AAE8DA7" w:rsidR="00AC7136" w:rsidRPr="00257039" w:rsidRDefault="00AC7136" w:rsidP="00257039">
      <w:pPr>
        <w:rPr>
          <w:rFonts w:ascii="Arial" w:hAnsi="Arial" w:cs="Arial"/>
          <w:sz w:val="22"/>
          <w:szCs w:val="22"/>
        </w:rPr>
      </w:pPr>
    </w:p>
    <w:sectPr w:rsidR="00AC7136" w:rsidRPr="0025703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555B8" w14:textId="77777777" w:rsidR="0050159B" w:rsidRDefault="0050159B">
      <w:r>
        <w:separator/>
      </w:r>
    </w:p>
  </w:endnote>
  <w:endnote w:type="continuationSeparator" w:id="0">
    <w:p w14:paraId="12281196" w14:textId="77777777" w:rsidR="0050159B" w:rsidRDefault="0050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41216CD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4016792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F076D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F076D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8BFF8" w14:textId="77777777" w:rsidR="0050159B" w:rsidRDefault="0050159B">
      <w:r>
        <w:separator/>
      </w:r>
    </w:p>
  </w:footnote>
  <w:footnote w:type="continuationSeparator" w:id="0">
    <w:p w14:paraId="07F0427E" w14:textId="77777777" w:rsidR="0050159B" w:rsidRDefault="0050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4F64F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4F64F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0643C"/>
    <w:rsid w:val="0021594F"/>
    <w:rsid w:val="00227FB0"/>
    <w:rsid w:val="00231CFA"/>
    <w:rsid w:val="00235E41"/>
    <w:rsid w:val="002413BB"/>
    <w:rsid w:val="00241698"/>
    <w:rsid w:val="00251D3F"/>
    <w:rsid w:val="00257039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64FD"/>
    <w:rsid w:val="004F7C1C"/>
    <w:rsid w:val="0050159B"/>
    <w:rsid w:val="0051745B"/>
    <w:rsid w:val="005255EB"/>
    <w:rsid w:val="005316C0"/>
    <w:rsid w:val="00537044"/>
    <w:rsid w:val="00537622"/>
    <w:rsid w:val="0054739C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31E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1E0B"/>
    <w:rsid w:val="009F7784"/>
    <w:rsid w:val="00A018BA"/>
    <w:rsid w:val="00A04B00"/>
    <w:rsid w:val="00A1445A"/>
    <w:rsid w:val="00A15B6D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076DB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4F6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4F64F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4F6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533618-B206-4E94-A9AA-08A9F335B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EF63D8-B365-4F7E-A8A9-AEDAA10B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9</TotalTime>
  <Pages>1</Pages>
  <Words>178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1234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9</cp:revision>
  <cp:lastPrinted>2019-11-25T12:52:00Z</cp:lastPrinted>
  <dcterms:created xsi:type="dcterms:W3CDTF">2020-02-04T12:59:00Z</dcterms:created>
  <dcterms:modified xsi:type="dcterms:W3CDTF">2022-01-06T10:52:00Z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